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393D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7D42933A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7E170F81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5BAB662" w14:textId="77777777" w:rsidR="00C51947" w:rsidRDefault="00C51947" w:rsidP="00C51947">
      <w:pPr>
        <w:pStyle w:val="a3"/>
        <w:rPr>
          <w:sz w:val="20"/>
        </w:rPr>
      </w:pPr>
    </w:p>
    <w:p w14:paraId="76F3A471" w14:textId="77777777" w:rsidR="00C51947" w:rsidRDefault="00C51947" w:rsidP="00C51947">
      <w:pPr>
        <w:pStyle w:val="a3"/>
        <w:rPr>
          <w:sz w:val="20"/>
        </w:rPr>
      </w:pPr>
    </w:p>
    <w:p w14:paraId="7BF870E4" w14:textId="77777777" w:rsidR="00C51947" w:rsidRDefault="00C51947" w:rsidP="00C51947">
      <w:pPr>
        <w:pStyle w:val="a3"/>
        <w:rPr>
          <w:sz w:val="20"/>
        </w:rPr>
      </w:pPr>
    </w:p>
    <w:p w14:paraId="050FE620" w14:textId="77777777" w:rsidR="00C51947" w:rsidRDefault="00C51947" w:rsidP="00C51947">
      <w:pPr>
        <w:pStyle w:val="a3"/>
        <w:rPr>
          <w:sz w:val="20"/>
        </w:rPr>
      </w:pPr>
    </w:p>
    <w:p w14:paraId="4DFC0083" w14:textId="77777777" w:rsidR="00C51947" w:rsidRDefault="00C51947" w:rsidP="00C51947">
      <w:pPr>
        <w:pStyle w:val="a3"/>
        <w:rPr>
          <w:sz w:val="20"/>
        </w:rPr>
      </w:pPr>
    </w:p>
    <w:p w14:paraId="57AC85D8" w14:textId="77777777" w:rsidR="00C51947" w:rsidRDefault="00C51947" w:rsidP="00C51947">
      <w:pPr>
        <w:pStyle w:val="a3"/>
        <w:rPr>
          <w:sz w:val="20"/>
        </w:rPr>
      </w:pPr>
    </w:p>
    <w:p w14:paraId="10978AA9" w14:textId="77777777" w:rsidR="00C51947" w:rsidRDefault="00C51947" w:rsidP="00C51947">
      <w:pPr>
        <w:pStyle w:val="a3"/>
        <w:rPr>
          <w:sz w:val="20"/>
        </w:rPr>
      </w:pPr>
    </w:p>
    <w:p w14:paraId="20AF2B0C" w14:textId="77777777" w:rsidR="00C51947" w:rsidRDefault="00C51947" w:rsidP="00C51947">
      <w:pPr>
        <w:pStyle w:val="a3"/>
        <w:rPr>
          <w:sz w:val="20"/>
        </w:rPr>
      </w:pPr>
    </w:p>
    <w:p w14:paraId="7B1320EE" w14:textId="77777777" w:rsidR="00C51947" w:rsidRDefault="00C51947" w:rsidP="00C51947">
      <w:pPr>
        <w:pStyle w:val="a3"/>
        <w:rPr>
          <w:sz w:val="20"/>
        </w:rPr>
      </w:pPr>
    </w:p>
    <w:p w14:paraId="27E345CB" w14:textId="77777777" w:rsidR="00C51947" w:rsidRDefault="00C51947" w:rsidP="00C51947">
      <w:pPr>
        <w:pStyle w:val="a3"/>
        <w:rPr>
          <w:sz w:val="20"/>
        </w:rPr>
      </w:pPr>
    </w:p>
    <w:p w14:paraId="54F955FC" w14:textId="77777777" w:rsidR="00C51947" w:rsidRDefault="00C51947" w:rsidP="00C51947">
      <w:pPr>
        <w:pStyle w:val="a3"/>
        <w:rPr>
          <w:sz w:val="20"/>
        </w:rPr>
      </w:pPr>
    </w:p>
    <w:p w14:paraId="7C648B32" w14:textId="77777777" w:rsidR="00C51947" w:rsidRDefault="00C51947" w:rsidP="00C51947">
      <w:pPr>
        <w:pStyle w:val="a3"/>
        <w:rPr>
          <w:sz w:val="20"/>
        </w:rPr>
      </w:pPr>
    </w:p>
    <w:p w14:paraId="383CF786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6C0AB7D0" w14:textId="77777777" w:rsidR="00163D77" w:rsidRPr="00163D77" w:rsidRDefault="00C51947" w:rsidP="00163D77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163D77">
        <w:rPr>
          <w:b/>
          <w:sz w:val="28"/>
          <w:szCs w:val="28"/>
        </w:rPr>
        <w:t>ФОРМЕ</w:t>
      </w:r>
      <w:r w:rsidRPr="00163D77">
        <w:rPr>
          <w:b/>
          <w:spacing w:val="-2"/>
          <w:sz w:val="28"/>
          <w:szCs w:val="28"/>
        </w:rPr>
        <w:t xml:space="preserve"> </w:t>
      </w:r>
      <w:r w:rsidR="00163D77" w:rsidRPr="00163D77">
        <w:rPr>
          <w:b/>
          <w:bCs/>
          <w:sz w:val="26"/>
          <w:szCs w:val="26"/>
        </w:rPr>
        <w:t>№</w:t>
      </w:r>
      <w:r w:rsidR="00163D77" w:rsidRPr="00163D77">
        <w:rPr>
          <w:b/>
          <w:bCs/>
          <w:sz w:val="28"/>
          <w:szCs w:val="28"/>
          <w:lang w:eastAsia="ru-RU"/>
        </w:rPr>
        <w:t xml:space="preserve"> </w:t>
      </w:r>
      <w:r w:rsidR="00163D77" w:rsidRPr="00163D77">
        <w:rPr>
          <w:bCs/>
          <w:sz w:val="28"/>
          <w:szCs w:val="28"/>
          <w:lang w:eastAsia="ru-RU"/>
        </w:rPr>
        <w:t>АЗГЭ-МОЖ/23-4493</w:t>
      </w:r>
    </w:p>
    <w:p w14:paraId="723A8DBC" w14:textId="77777777" w:rsidR="00163D77" w:rsidRPr="00163D77" w:rsidRDefault="00163D77" w:rsidP="00163D77">
      <w:pPr>
        <w:jc w:val="center"/>
        <w:rPr>
          <w:sz w:val="28"/>
          <w:szCs w:val="28"/>
        </w:rPr>
      </w:pPr>
      <w:r w:rsidRPr="00163D77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163D77">
        <w:rPr>
          <w:sz w:val="28"/>
          <w:szCs w:val="28"/>
        </w:rPr>
        <w:t>Можайский г.о.,</w:t>
      </w:r>
      <w:r w:rsidRPr="00163D77">
        <w:rPr>
          <w:sz w:val="28"/>
          <w:szCs w:val="28"/>
          <w:lang w:eastAsia="ru-RU"/>
        </w:rPr>
        <w:t xml:space="preserve"> вид разрешенного использования:</w:t>
      </w:r>
      <w:r w:rsidRPr="00163D77">
        <w:rPr>
          <w:sz w:val="28"/>
          <w:szCs w:val="28"/>
        </w:rPr>
        <w:t xml:space="preserve"> Для ведения личного </w:t>
      </w:r>
      <w:r w:rsidRPr="00163D77">
        <w:rPr>
          <w:sz w:val="28"/>
          <w:szCs w:val="28"/>
        </w:rPr>
        <w:br/>
        <w:t>подсобного хозяйства (приусадебный земельный участок)</w:t>
      </w:r>
    </w:p>
    <w:p w14:paraId="4B5C6A25" w14:textId="77777777" w:rsidR="00163D77" w:rsidRPr="0010463C" w:rsidRDefault="00163D77" w:rsidP="00163D77">
      <w:pPr>
        <w:rPr>
          <w:b/>
          <w:bCs/>
          <w:sz w:val="28"/>
          <w:szCs w:val="28"/>
        </w:rPr>
      </w:pPr>
    </w:p>
    <w:p w14:paraId="3360E93B" w14:textId="77777777" w:rsidR="00163D77" w:rsidRDefault="00163D77" w:rsidP="00163D77">
      <w:pPr>
        <w:rPr>
          <w:b/>
          <w:bCs/>
          <w:sz w:val="28"/>
          <w:szCs w:val="28"/>
        </w:rPr>
      </w:pPr>
    </w:p>
    <w:p w14:paraId="27E04378" w14:textId="77777777" w:rsidR="00163D77" w:rsidRDefault="00163D77" w:rsidP="00163D77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1890D90" w14:textId="77777777" w:rsidR="00163D77" w:rsidRDefault="00163D77" w:rsidP="00163D7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34001B2" w14:textId="61DA2547" w:rsidR="00C51947" w:rsidRPr="00F25820" w:rsidRDefault="00C51947" w:rsidP="00163D77">
      <w:pPr>
        <w:spacing w:line="360" w:lineRule="auto"/>
        <w:ind w:left="-426" w:right="119"/>
        <w:jc w:val="center"/>
        <w:rPr>
          <w:b/>
          <w:sz w:val="28"/>
          <w:szCs w:val="28"/>
          <w:lang w:eastAsia="ru-RU"/>
        </w:rPr>
      </w:pPr>
    </w:p>
    <w:p w14:paraId="098DDD4A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226F0845" w14:textId="77777777"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14:paraId="5D44744A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262E1E64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52509E32" w14:textId="77777777" w:rsidR="00C51947" w:rsidRPr="00F25820" w:rsidRDefault="00C51947" w:rsidP="00C51947">
      <w:pPr>
        <w:rPr>
          <w:noProof/>
        </w:rPr>
      </w:pPr>
    </w:p>
    <w:p w14:paraId="79D1C305" w14:textId="21E6B0BE" w:rsidR="00C51947" w:rsidRPr="00F25820" w:rsidRDefault="00C51947" w:rsidP="00CA3086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163D77" w:rsidRPr="00163D77">
        <w:rPr>
          <w:b/>
          <w:sz w:val="28"/>
          <w:szCs w:val="28"/>
          <w:lang w:eastAsia="ru-RU"/>
        </w:rPr>
        <w:t>00300060115660</w:t>
      </w:r>
    </w:p>
    <w:p w14:paraId="7F33955E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78F62F68" w14:textId="44D0E27B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57BFD">
        <w:rPr>
          <w:b/>
          <w:sz w:val="28"/>
          <w:szCs w:val="28"/>
          <w:lang w:eastAsia="ru-RU"/>
        </w:rPr>
        <w:t>21</w:t>
      </w:r>
      <w:r w:rsidR="00EB5086" w:rsidRPr="00EB5086">
        <w:rPr>
          <w:b/>
          <w:sz w:val="28"/>
          <w:szCs w:val="28"/>
          <w:lang w:eastAsia="ru-RU"/>
        </w:rPr>
        <w:t>.</w:t>
      </w:r>
      <w:r w:rsidR="00CA3086">
        <w:rPr>
          <w:b/>
          <w:sz w:val="28"/>
          <w:szCs w:val="28"/>
          <w:lang w:eastAsia="ru-RU"/>
        </w:rPr>
        <w:t>1</w:t>
      </w:r>
      <w:r w:rsidR="00857BFD">
        <w:rPr>
          <w:b/>
          <w:sz w:val="28"/>
          <w:szCs w:val="28"/>
          <w:lang w:eastAsia="ru-RU"/>
        </w:rPr>
        <w:t>1</w:t>
      </w:r>
      <w:r w:rsidR="00EB5086" w:rsidRPr="00EB5086">
        <w:rPr>
          <w:b/>
          <w:sz w:val="28"/>
          <w:szCs w:val="28"/>
          <w:lang w:eastAsia="ru-RU"/>
        </w:rPr>
        <w:t>.2023</w:t>
      </w:r>
    </w:p>
    <w:p w14:paraId="17859727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7B047C12" w14:textId="0111A538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F2121">
        <w:rPr>
          <w:b/>
          <w:sz w:val="28"/>
          <w:szCs w:val="28"/>
          <w:lang w:eastAsia="ru-RU"/>
        </w:rPr>
        <w:t>08.04</w:t>
      </w:r>
      <w:r w:rsidRPr="00F25820">
        <w:rPr>
          <w:b/>
          <w:sz w:val="28"/>
          <w:szCs w:val="28"/>
          <w:lang w:eastAsia="ru-RU"/>
        </w:rPr>
        <w:t>.202</w:t>
      </w:r>
      <w:r w:rsidR="001E3180">
        <w:rPr>
          <w:b/>
          <w:sz w:val="28"/>
          <w:szCs w:val="28"/>
          <w:lang w:eastAsia="ru-RU"/>
        </w:rPr>
        <w:t>4</w:t>
      </w:r>
    </w:p>
    <w:p w14:paraId="7618B4A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2CD64228" w14:textId="13814AFF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F2121">
        <w:rPr>
          <w:b/>
          <w:sz w:val="28"/>
          <w:szCs w:val="28"/>
          <w:lang w:eastAsia="ru-RU"/>
        </w:rPr>
        <w:t>10.04</w:t>
      </w:r>
      <w:r w:rsidRPr="00F25820">
        <w:rPr>
          <w:b/>
          <w:sz w:val="28"/>
          <w:szCs w:val="28"/>
          <w:lang w:eastAsia="ru-RU"/>
        </w:rPr>
        <w:t>.202</w:t>
      </w:r>
      <w:r w:rsidR="001E3180">
        <w:rPr>
          <w:b/>
          <w:sz w:val="28"/>
          <w:szCs w:val="28"/>
          <w:lang w:eastAsia="ru-RU"/>
        </w:rPr>
        <w:t>4</w:t>
      </w:r>
    </w:p>
    <w:p w14:paraId="32B4BEE4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5B0BF9CF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757B50E3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6DB1ABD" w14:textId="77777777" w:rsidR="00C51947" w:rsidRDefault="00C51947" w:rsidP="00C51947">
      <w:pPr>
        <w:rPr>
          <w:b/>
          <w:sz w:val="28"/>
          <w:szCs w:val="28"/>
        </w:rPr>
      </w:pPr>
    </w:p>
    <w:p w14:paraId="6E9D8B51" w14:textId="77777777" w:rsidR="00B74AC9" w:rsidRDefault="00B74AC9" w:rsidP="00C51947">
      <w:pPr>
        <w:rPr>
          <w:b/>
          <w:sz w:val="28"/>
          <w:szCs w:val="28"/>
        </w:rPr>
      </w:pPr>
    </w:p>
    <w:p w14:paraId="2CF68748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8B09B85" w14:textId="67D37D66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6785E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7A4ADFEE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257DAA85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10369EF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5B03E9D0" w14:textId="29646CC8" w:rsidR="00C51947" w:rsidRPr="00270CAF" w:rsidRDefault="00C51947" w:rsidP="00163D77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163D77" w:rsidRPr="00163D77">
        <w:rPr>
          <w:sz w:val="26"/>
          <w:szCs w:val="26"/>
        </w:rPr>
        <w:t>№ АЗГЭ-МОЖ/23-4493</w:t>
      </w:r>
      <w:r w:rsidR="00163D77">
        <w:rPr>
          <w:sz w:val="26"/>
          <w:szCs w:val="26"/>
        </w:rPr>
        <w:t xml:space="preserve"> </w:t>
      </w:r>
      <w:r w:rsidR="00163D77" w:rsidRPr="00163D77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163D77">
        <w:rPr>
          <w:sz w:val="26"/>
          <w:szCs w:val="26"/>
        </w:rPr>
        <w:br/>
      </w:r>
      <w:r w:rsidR="00163D77" w:rsidRPr="00163D77">
        <w:rPr>
          <w:sz w:val="26"/>
          <w:szCs w:val="26"/>
        </w:rPr>
        <w:t>на который не разграничена, расположенного на территории: Можайский г.о., вид разрешенного использования: Для ведения личного подсобного хозяйства (приусадебный земельный участок)</w:t>
      </w:r>
      <w:r w:rsidR="00EB5086" w:rsidRPr="00EB5086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1E3180">
        <w:rPr>
          <w:sz w:val="26"/>
          <w:szCs w:val="26"/>
        </w:rPr>
        <w:t xml:space="preserve">пункты 2.8-2.9, 2.11 </w:t>
      </w:r>
      <w:r w:rsidRPr="00270CAF">
        <w:rPr>
          <w:sz w:val="26"/>
          <w:szCs w:val="26"/>
        </w:rPr>
        <w:t>Извещени</w:t>
      </w:r>
      <w:r w:rsidR="001E3180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402DB14C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33F77731" w14:textId="58CBC596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FF2121" w:rsidRPr="00FF2121">
        <w:rPr>
          <w:sz w:val="26"/>
          <w:szCs w:val="26"/>
        </w:rPr>
        <w:t>08.04</w:t>
      </w:r>
      <w:r w:rsidRPr="00832171">
        <w:rPr>
          <w:sz w:val="26"/>
          <w:szCs w:val="26"/>
        </w:rPr>
        <w:t>.202</w:t>
      </w:r>
      <w:r w:rsidR="001E3180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14:paraId="37A470B0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3A83DA44" w14:textId="7E5D9823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FF2121" w:rsidRPr="00FF2121">
        <w:rPr>
          <w:b/>
          <w:sz w:val="26"/>
          <w:szCs w:val="26"/>
        </w:rPr>
        <w:t>0</w:t>
      </w:r>
      <w:r w:rsidR="00FF2121">
        <w:rPr>
          <w:b/>
          <w:sz w:val="26"/>
          <w:szCs w:val="26"/>
        </w:rPr>
        <w:t>9</w:t>
      </w:r>
      <w:r w:rsidR="00FF2121" w:rsidRPr="00FF2121">
        <w:rPr>
          <w:b/>
          <w:sz w:val="26"/>
          <w:szCs w:val="26"/>
        </w:rPr>
        <w:t>.04</w:t>
      </w:r>
      <w:r w:rsidRPr="00832171">
        <w:rPr>
          <w:b/>
          <w:sz w:val="26"/>
          <w:szCs w:val="26"/>
        </w:rPr>
        <w:t>.202</w:t>
      </w:r>
      <w:r w:rsidR="001E3180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6F5943BC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E8865C1" w14:textId="575E5A97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FF2121">
        <w:rPr>
          <w:sz w:val="26"/>
          <w:szCs w:val="26"/>
        </w:rPr>
        <w:t>10</w:t>
      </w:r>
      <w:bookmarkStart w:id="0" w:name="_GoBack"/>
      <w:bookmarkEnd w:id="0"/>
      <w:r w:rsidR="00FF2121" w:rsidRPr="00FF2121">
        <w:rPr>
          <w:sz w:val="26"/>
          <w:szCs w:val="26"/>
        </w:rPr>
        <w:t>.04</w:t>
      </w:r>
      <w:r w:rsidRPr="00832171">
        <w:rPr>
          <w:sz w:val="26"/>
          <w:szCs w:val="26"/>
        </w:rPr>
        <w:t>.202</w:t>
      </w:r>
      <w:r w:rsidR="001E3180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61B46AAA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102FDB"/>
    <w:rsid w:val="00163D77"/>
    <w:rsid w:val="001E3180"/>
    <w:rsid w:val="00244AD8"/>
    <w:rsid w:val="00270CAF"/>
    <w:rsid w:val="0032170C"/>
    <w:rsid w:val="005F1D96"/>
    <w:rsid w:val="006F6DF5"/>
    <w:rsid w:val="0076785E"/>
    <w:rsid w:val="00791098"/>
    <w:rsid w:val="00857BFD"/>
    <w:rsid w:val="00B74AC9"/>
    <w:rsid w:val="00B945C0"/>
    <w:rsid w:val="00C51947"/>
    <w:rsid w:val="00CA3086"/>
    <w:rsid w:val="00EB5086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063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Данюшевская Светлана Михайловна</cp:lastModifiedBy>
  <cp:revision>18</cp:revision>
  <cp:lastPrinted>2023-11-17T08:56:00Z</cp:lastPrinted>
  <dcterms:created xsi:type="dcterms:W3CDTF">2023-04-13T09:32:00Z</dcterms:created>
  <dcterms:modified xsi:type="dcterms:W3CDTF">2024-02-28T13:46:00Z</dcterms:modified>
</cp:coreProperties>
</file>